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345BF150" w14:textId="13338E89" w:rsidR="00BB0388" w:rsidRDefault="00CA2470" w:rsidP="00DB534C">
      <w:pPr>
        <w:ind w:right="-1"/>
        <w:jc w:val="both"/>
        <w:rPr>
          <w:rFonts w:ascii="Tahoma" w:hAnsi="Tahoma" w:cs="Tahoma"/>
          <w:b/>
        </w:rPr>
      </w:pPr>
      <w:proofErr w:type="spellStart"/>
      <w:r w:rsidRPr="00CA2470">
        <w:rPr>
          <w:rFonts w:ascii="Tahoma" w:hAnsi="Tahoma" w:cs="Tahoma"/>
          <w:b/>
        </w:rPr>
        <w:t>Regiolux</w:t>
      </w:r>
      <w:proofErr w:type="spellEnd"/>
      <w:r w:rsidRPr="00CA2470">
        <w:rPr>
          <w:rFonts w:ascii="Tahoma" w:hAnsi="Tahoma" w:cs="Tahoma"/>
          <w:b/>
        </w:rPr>
        <w:t>: Neuausrichtung des Management</w:t>
      </w:r>
      <w:r w:rsidR="00BE7D27">
        <w:rPr>
          <w:rFonts w:ascii="Tahoma" w:hAnsi="Tahoma" w:cs="Tahoma"/>
          <w:b/>
        </w:rPr>
        <w:t xml:space="preserve"> </w:t>
      </w:r>
      <w:r w:rsidRPr="00CA2470">
        <w:rPr>
          <w:rFonts w:ascii="Tahoma" w:hAnsi="Tahoma" w:cs="Tahoma"/>
          <w:b/>
        </w:rPr>
        <w:t>Boards abgesch</w:t>
      </w:r>
      <w:r w:rsidR="00A94771">
        <w:rPr>
          <w:rFonts w:ascii="Tahoma" w:hAnsi="Tahoma" w:cs="Tahoma"/>
          <w:b/>
        </w:rPr>
        <w:t>l</w:t>
      </w:r>
      <w:r w:rsidRPr="00CA2470">
        <w:rPr>
          <w:rFonts w:ascii="Tahoma" w:hAnsi="Tahoma" w:cs="Tahoma"/>
          <w:b/>
        </w:rPr>
        <w:t>ossen</w:t>
      </w:r>
    </w:p>
    <w:p w14:paraId="1FF3C860" w14:textId="1890FEF1"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665ADD98" w14:textId="33C4FC5C" w:rsidR="00D87846" w:rsidRPr="00A132C1" w:rsidRDefault="00CA2470" w:rsidP="00D87846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CA2470">
        <w:rPr>
          <w:rFonts w:ascii="Tahoma" w:hAnsi="Tahoma" w:cs="Tahoma"/>
          <w:b/>
          <w:bCs/>
          <w:sz w:val="28"/>
          <w:szCs w:val="28"/>
        </w:rPr>
        <w:t>Auf Zukunft ausgerichtet</w:t>
      </w:r>
    </w:p>
    <w:p w14:paraId="46F3FE70" w14:textId="77777777" w:rsidR="00D87846" w:rsidRPr="00A132C1" w:rsidRDefault="00D87846" w:rsidP="00D8784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5DF7080" w14:textId="7D406CC4" w:rsidR="00CA2470" w:rsidRDefault="00363691" w:rsidP="00CA247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CA2470" w:rsidRPr="00CA2470">
        <w:rPr>
          <w:rFonts w:ascii="Tahoma" w:hAnsi="Tahoma" w:cs="Tahoma"/>
          <w:sz w:val="22"/>
          <w:szCs w:val="22"/>
        </w:rPr>
        <w:t xml:space="preserve">ls international agierender </w:t>
      </w:r>
      <w:proofErr w:type="spellStart"/>
      <w:r w:rsidR="00CA2470" w:rsidRPr="00CA2470">
        <w:rPr>
          <w:rFonts w:ascii="Tahoma" w:hAnsi="Tahoma" w:cs="Tahoma"/>
          <w:sz w:val="22"/>
          <w:szCs w:val="22"/>
        </w:rPr>
        <w:t>Leuchtenhersteller</w:t>
      </w:r>
      <w:proofErr w:type="spellEnd"/>
      <w:r w:rsidR="00CA2470" w:rsidRPr="00CA247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ist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="00CA2470" w:rsidRPr="00CA2470">
        <w:rPr>
          <w:rFonts w:ascii="Tahoma" w:hAnsi="Tahoma" w:cs="Tahoma"/>
          <w:sz w:val="22"/>
          <w:szCs w:val="22"/>
        </w:rPr>
        <w:t xml:space="preserve">eine feste Institution. Doch die </w:t>
      </w:r>
      <w:r w:rsidR="00CA2470" w:rsidRPr="002B1930">
        <w:rPr>
          <w:rFonts w:ascii="Tahoma" w:hAnsi="Tahoma" w:cs="Tahoma"/>
          <w:sz w:val="22"/>
          <w:szCs w:val="22"/>
        </w:rPr>
        <w:t>Branche</w:t>
      </w:r>
      <w:r w:rsidR="00CA2470" w:rsidRPr="00CA2470">
        <w:rPr>
          <w:rFonts w:ascii="Tahoma" w:hAnsi="Tahoma" w:cs="Tahoma"/>
          <w:sz w:val="22"/>
          <w:szCs w:val="22"/>
        </w:rPr>
        <w:t xml:space="preserve"> steht vor </w:t>
      </w:r>
      <w:r w:rsidR="00420F50">
        <w:rPr>
          <w:rFonts w:ascii="Tahoma" w:hAnsi="Tahoma" w:cs="Tahoma"/>
          <w:sz w:val="22"/>
          <w:szCs w:val="22"/>
        </w:rPr>
        <w:t xml:space="preserve">tiefgreifenden </w:t>
      </w:r>
      <w:r w:rsidR="00CA2470" w:rsidRPr="00CA2470">
        <w:rPr>
          <w:rFonts w:ascii="Tahoma" w:hAnsi="Tahoma" w:cs="Tahoma"/>
          <w:sz w:val="22"/>
          <w:szCs w:val="22"/>
        </w:rPr>
        <w:t xml:space="preserve">Veränderungen, die Digitalisierung ist nur eine davon. Um </w:t>
      </w:r>
      <w:r>
        <w:rPr>
          <w:rFonts w:ascii="Tahoma" w:hAnsi="Tahoma" w:cs="Tahoma"/>
          <w:sz w:val="22"/>
          <w:szCs w:val="22"/>
        </w:rPr>
        <w:t>diesen Herausforderungen optimal zu begegnen</w:t>
      </w:r>
      <w:r w:rsidR="00CA2470" w:rsidRPr="00CA2470">
        <w:rPr>
          <w:rFonts w:ascii="Tahoma" w:hAnsi="Tahoma" w:cs="Tahoma"/>
          <w:sz w:val="22"/>
          <w:szCs w:val="22"/>
        </w:rPr>
        <w:t xml:space="preserve">, hat </w:t>
      </w:r>
      <w:proofErr w:type="spellStart"/>
      <w:r w:rsidR="00CA2470" w:rsidRPr="00CA2470">
        <w:rPr>
          <w:rFonts w:ascii="Tahoma" w:hAnsi="Tahoma" w:cs="Tahoma"/>
          <w:sz w:val="22"/>
          <w:szCs w:val="22"/>
        </w:rPr>
        <w:t>Regiolux</w:t>
      </w:r>
      <w:proofErr w:type="spellEnd"/>
      <w:r w:rsidR="00CA2470" w:rsidRPr="00CA2470">
        <w:rPr>
          <w:rFonts w:ascii="Tahoma" w:hAnsi="Tahoma" w:cs="Tahoma"/>
          <w:sz w:val="22"/>
          <w:szCs w:val="22"/>
        </w:rPr>
        <w:t xml:space="preserve"> sein Management</w:t>
      </w:r>
      <w:r w:rsidR="00BE7D27">
        <w:rPr>
          <w:rFonts w:ascii="Tahoma" w:hAnsi="Tahoma" w:cs="Tahoma"/>
          <w:sz w:val="22"/>
          <w:szCs w:val="22"/>
        </w:rPr>
        <w:t xml:space="preserve"> </w:t>
      </w:r>
      <w:r w:rsidR="00CA2470" w:rsidRPr="00CA2470">
        <w:rPr>
          <w:rFonts w:ascii="Tahoma" w:hAnsi="Tahoma" w:cs="Tahoma"/>
          <w:sz w:val="22"/>
          <w:szCs w:val="22"/>
        </w:rPr>
        <w:t xml:space="preserve">Board in den vergangenen Monaten </w:t>
      </w:r>
      <w:r>
        <w:rPr>
          <w:rFonts w:ascii="Tahoma" w:hAnsi="Tahoma" w:cs="Tahoma"/>
          <w:sz w:val="22"/>
          <w:szCs w:val="22"/>
        </w:rPr>
        <w:t>neu aufgestell</w:t>
      </w:r>
      <w:r w:rsidRPr="00CA2470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, personell verstärkt und hinsichtlich des Aufgabenspektrums erweitert</w:t>
      </w:r>
      <w:r w:rsidR="00A94771">
        <w:rPr>
          <w:rFonts w:ascii="Tahoma" w:hAnsi="Tahoma" w:cs="Tahoma"/>
          <w:sz w:val="22"/>
          <w:szCs w:val="22"/>
        </w:rPr>
        <w:t>.</w:t>
      </w:r>
    </w:p>
    <w:p w14:paraId="32074359" w14:textId="5BAF7017" w:rsidR="00CA2470" w:rsidRDefault="00CA2470" w:rsidP="00CA2470">
      <w:pPr>
        <w:jc w:val="both"/>
        <w:rPr>
          <w:rFonts w:ascii="Tahoma" w:hAnsi="Tahoma" w:cs="Tahoma"/>
          <w:sz w:val="22"/>
          <w:szCs w:val="22"/>
        </w:rPr>
      </w:pPr>
    </w:p>
    <w:p w14:paraId="47EBD8A2" w14:textId="1FDE11F2" w:rsidR="00CA2470" w:rsidRPr="00CA2470" w:rsidRDefault="00CA2470" w:rsidP="00CA2470">
      <w:pPr>
        <w:jc w:val="both"/>
        <w:rPr>
          <w:rFonts w:ascii="Tahoma" w:hAnsi="Tahoma" w:cs="Tahoma"/>
          <w:sz w:val="22"/>
          <w:szCs w:val="22"/>
        </w:rPr>
      </w:pPr>
      <w:r w:rsidRPr="00CA2470">
        <w:rPr>
          <w:rFonts w:ascii="Tahoma" w:hAnsi="Tahoma" w:cs="Tahoma"/>
          <w:sz w:val="22"/>
          <w:szCs w:val="22"/>
        </w:rPr>
        <w:t xml:space="preserve">Zur Geschäftsleitung gehören ab sofort die Bereiche: </w:t>
      </w:r>
      <w:r w:rsidR="003229C9" w:rsidRPr="003229C9">
        <w:rPr>
          <w:rFonts w:ascii="Tahoma" w:hAnsi="Tahoma" w:cs="Tahoma"/>
          <w:sz w:val="22"/>
          <w:szCs w:val="22"/>
        </w:rPr>
        <w:t xml:space="preserve">Kaufmännische Leitung, </w:t>
      </w:r>
      <w:r w:rsidR="003229C9">
        <w:rPr>
          <w:rFonts w:ascii="Tahoma" w:hAnsi="Tahoma" w:cs="Tahoma"/>
          <w:sz w:val="22"/>
          <w:szCs w:val="22"/>
        </w:rPr>
        <w:t xml:space="preserve">Leitung Produktion, Leitung Technik, </w:t>
      </w:r>
      <w:r w:rsidR="003229C9" w:rsidRPr="003229C9">
        <w:rPr>
          <w:rFonts w:ascii="Tahoma" w:hAnsi="Tahoma" w:cs="Tahoma"/>
          <w:sz w:val="22"/>
          <w:szCs w:val="22"/>
        </w:rPr>
        <w:t>Leitung Materialwirtschaft, Leitung Marketing und Leitung Vertrieb.</w:t>
      </w:r>
      <w:r w:rsidR="003229C9">
        <w:rPr>
          <w:rFonts w:ascii="Tahoma" w:hAnsi="Tahoma" w:cs="Tahoma"/>
          <w:sz w:val="22"/>
          <w:szCs w:val="22"/>
        </w:rPr>
        <w:t xml:space="preserve"> </w:t>
      </w:r>
      <w:r w:rsidR="00F67C77">
        <w:rPr>
          <w:rFonts w:ascii="Tahoma" w:hAnsi="Tahoma" w:cs="Tahoma"/>
          <w:sz w:val="22"/>
          <w:szCs w:val="22"/>
        </w:rPr>
        <w:t xml:space="preserve">Ergänzt wird sie durch den Geschäftsführer des Tochterunternehmens </w:t>
      </w:r>
      <w:proofErr w:type="spellStart"/>
      <w:r w:rsidR="00F67C77">
        <w:rPr>
          <w:rFonts w:ascii="Tahoma" w:hAnsi="Tahoma" w:cs="Tahoma"/>
          <w:sz w:val="22"/>
          <w:szCs w:val="22"/>
        </w:rPr>
        <w:t>lichtwerk</w:t>
      </w:r>
      <w:proofErr w:type="spellEnd"/>
      <w:r w:rsidR="00F67C77">
        <w:rPr>
          <w:rFonts w:ascii="Tahoma" w:hAnsi="Tahoma" w:cs="Tahoma"/>
          <w:sz w:val="22"/>
          <w:szCs w:val="22"/>
        </w:rPr>
        <w:t xml:space="preserve"> GmbH. </w:t>
      </w:r>
      <w:r w:rsidRPr="00CA2470">
        <w:rPr>
          <w:rFonts w:ascii="Tahoma" w:hAnsi="Tahoma" w:cs="Tahoma"/>
          <w:sz w:val="22"/>
          <w:szCs w:val="22"/>
        </w:rPr>
        <w:t>Die Neuausrichtung des Management</w:t>
      </w:r>
      <w:r w:rsidR="00BE7D27">
        <w:rPr>
          <w:rFonts w:ascii="Tahoma" w:hAnsi="Tahoma" w:cs="Tahoma"/>
          <w:sz w:val="22"/>
          <w:szCs w:val="22"/>
        </w:rPr>
        <w:t xml:space="preserve"> </w:t>
      </w:r>
      <w:r w:rsidRPr="00CA2470">
        <w:rPr>
          <w:rFonts w:ascii="Tahoma" w:hAnsi="Tahoma" w:cs="Tahoma"/>
          <w:sz w:val="22"/>
          <w:szCs w:val="22"/>
        </w:rPr>
        <w:t xml:space="preserve">Boards überzeugt durch </w:t>
      </w:r>
      <w:r w:rsidR="003229C9">
        <w:rPr>
          <w:rFonts w:ascii="Tahoma" w:hAnsi="Tahoma" w:cs="Tahoma"/>
          <w:sz w:val="22"/>
          <w:szCs w:val="22"/>
        </w:rPr>
        <w:t xml:space="preserve">einen ausgewogenen Mix </w:t>
      </w:r>
      <w:r w:rsidRPr="00CA2470">
        <w:rPr>
          <w:rFonts w:ascii="Tahoma" w:hAnsi="Tahoma" w:cs="Tahoma"/>
          <w:sz w:val="22"/>
          <w:szCs w:val="22"/>
        </w:rPr>
        <w:t>langjährige</w:t>
      </w:r>
      <w:r w:rsidR="00363691">
        <w:rPr>
          <w:rFonts w:ascii="Tahoma" w:hAnsi="Tahoma" w:cs="Tahoma"/>
          <w:sz w:val="22"/>
          <w:szCs w:val="22"/>
        </w:rPr>
        <w:t>r</w:t>
      </w:r>
      <w:r w:rsidRPr="00CA2470">
        <w:rPr>
          <w:rFonts w:ascii="Tahoma" w:hAnsi="Tahoma" w:cs="Tahoma"/>
          <w:sz w:val="22"/>
          <w:szCs w:val="22"/>
        </w:rPr>
        <w:t xml:space="preserve"> Mitarbeiter </w:t>
      </w:r>
      <w:r w:rsidR="003229C9">
        <w:rPr>
          <w:rFonts w:ascii="Tahoma" w:hAnsi="Tahoma" w:cs="Tahoma"/>
          <w:sz w:val="22"/>
          <w:szCs w:val="22"/>
        </w:rPr>
        <w:t xml:space="preserve">und </w:t>
      </w:r>
      <w:r w:rsidRPr="00CA2470">
        <w:rPr>
          <w:rFonts w:ascii="Tahoma" w:hAnsi="Tahoma" w:cs="Tahoma"/>
          <w:sz w:val="22"/>
          <w:szCs w:val="22"/>
        </w:rPr>
        <w:t>ausgewiesene</w:t>
      </w:r>
      <w:r w:rsidR="002B1930">
        <w:rPr>
          <w:rFonts w:ascii="Tahoma" w:hAnsi="Tahoma" w:cs="Tahoma"/>
          <w:sz w:val="22"/>
          <w:szCs w:val="22"/>
        </w:rPr>
        <w:t>r</w:t>
      </w:r>
      <w:r w:rsidRPr="00CA2470">
        <w:rPr>
          <w:rFonts w:ascii="Tahoma" w:hAnsi="Tahoma" w:cs="Tahoma"/>
          <w:sz w:val="22"/>
          <w:szCs w:val="22"/>
        </w:rPr>
        <w:t xml:space="preserve"> Experten aus benachbarten „Benchmark-Branchen“</w:t>
      </w:r>
      <w:r w:rsidR="00363691">
        <w:rPr>
          <w:rFonts w:ascii="Tahoma" w:hAnsi="Tahoma" w:cs="Tahoma"/>
          <w:sz w:val="22"/>
          <w:szCs w:val="22"/>
        </w:rPr>
        <w:t>.</w:t>
      </w:r>
    </w:p>
    <w:p w14:paraId="5133DAFB" w14:textId="77777777" w:rsidR="00CA2470" w:rsidRDefault="00CA2470" w:rsidP="00CA2470">
      <w:pPr>
        <w:jc w:val="both"/>
        <w:rPr>
          <w:rFonts w:ascii="Tahoma" w:hAnsi="Tahoma" w:cs="Tahoma"/>
          <w:sz w:val="22"/>
          <w:szCs w:val="22"/>
        </w:rPr>
      </w:pPr>
    </w:p>
    <w:p w14:paraId="3DE29B8A" w14:textId="64A3C5D7" w:rsidR="00CA2470" w:rsidRPr="00CA2470" w:rsidRDefault="00CA2470" w:rsidP="00CA2470">
      <w:pPr>
        <w:jc w:val="both"/>
        <w:rPr>
          <w:rFonts w:ascii="Tahoma" w:hAnsi="Tahoma" w:cs="Tahoma"/>
          <w:sz w:val="22"/>
          <w:szCs w:val="22"/>
        </w:rPr>
      </w:pPr>
      <w:r w:rsidRPr="00CA2470">
        <w:rPr>
          <w:rFonts w:ascii="Tahoma" w:hAnsi="Tahoma" w:cs="Tahoma"/>
          <w:sz w:val="22"/>
          <w:szCs w:val="22"/>
        </w:rPr>
        <w:t>In erster Linie wurden dabei eigenständige</w:t>
      </w:r>
      <w:r w:rsidR="00420F50">
        <w:rPr>
          <w:rFonts w:ascii="Tahoma" w:hAnsi="Tahoma" w:cs="Tahoma"/>
          <w:sz w:val="22"/>
          <w:szCs w:val="22"/>
        </w:rPr>
        <w:t>, starke</w:t>
      </w:r>
      <w:r w:rsidRPr="00CA2470">
        <w:rPr>
          <w:rFonts w:ascii="Tahoma" w:hAnsi="Tahoma" w:cs="Tahoma"/>
          <w:sz w:val="22"/>
          <w:szCs w:val="22"/>
        </w:rPr>
        <w:t xml:space="preserve"> Strukturen geschaffen, um </w:t>
      </w:r>
      <w:r w:rsidR="009548CF">
        <w:rPr>
          <w:rFonts w:ascii="Tahoma" w:hAnsi="Tahoma" w:cs="Tahoma"/>
          <w:sz w:val="22"/>
          <w:szCs w:val="22"/>
        </w:rPr>
        <w:t xml:space="preserve">die </w:t>
      </w:r>
      <w:r w:rsidRPr="00CA2470">
        <w:rPr>
          <w:rFonts w:ascii="Tahoma" w:hAnsi="Tahoma" w:cs="Tahoma"/>
          <w:sz w:val="22"/>
          <w:szCs w:val="22"/>
        </w:rPr>
        <w:t>zunehmend vielfältigere</w:t>
      </w:r>
      <w:r w:rsidR="009548CF">
        <w:rPr>
          <w:rFonts w:ascii="Tahoma" w:hAnsi="Tahoma" w:cs="Tahoma"/>
          <w:sz w:val="22"/>
          <w:szCs w:val="22"/>
        </w:rPr>
        <w:t>n</w:t>
      </w:r>
      <w:r w:rsidRPr="00CA2470">
        <w:rPr>
          <w:rFonts w:ascii="Tahoma" w:hAnsi="Tahoma" w:cs="Tahoma"/>
          <w:sz w:val="22"/>
          <w:szCs w:val="22"/>
        </w:rPr>
        <w:t xml:space="preserve"> und differenziertere</w:t>
      </w:r>
      <w:r w:rsidR="009548CF">
        <w:rPr>
          <w:rFonts w:ascii="Tahoma" w:hAnsi="Tahoma" w:cs="Tahoma"/>
          <w:sz w:val="22"/>
          <w:szCs w:val="22"/>
        </w:rPr>
        <w:t>n</w:t>
      </w:r>
      <w:r w:rsidRPr="00CA2470">
        <w:rPr>
          <w:rFonts w:ascii="Tahoma" w:hAnsi="Tahoma" w:cs="Tahoma"/>
          <w:sz w:val="22"/>
          <w:szCs w:val="22"/>
        </w:rPr>
        <w:t xml:space="preserve"> Prozesse im Unternehmen </w:t>
      </w:r>
      <w:r w:rsidR="002B1930">
        <w:rPr>
          <w:rFonts w:ascii="Tahoma" w:hAnsi="Tahoma" w:cs="Tahoma"/>
          <w:sz w:val="22"/>
          <w:szCs w:val="22"/>
        </w:rPr>
        <w:t xml:space="preserve">noch </w:t>
      </w:r>
      <w:r w:rsidRPr="00CA2470">
        <w:rPr>
          <w:rFonts w:ascii="Tahoma" w:hAnsi="Tahoma" w:cs="Tahoma"/>
          <w:sz w:val="22"/>
          <w:szCs w:val="22"/>
        </w:rPr>
        <w:t xml:space="preserve">effektiver </w:t>
      </w:r>
      <w:r w:rsidR="007E74D4">
        <w:rPr>
          <w:rFonts w:ascii="Tahoma" w:hAnsi="Tahoma" w:cs="Tahoma"/>
          <w:sz w:val="22"/>
          <w:szCs w:val="22"/>
        </w:rPr>
        <w:t xml:space="preserve">und durchweg </w:t>
      </w:r>
      <w:r w:rsidRPr="00CA2470">
        <w:rPr>
          <w:rFonts w:ascii="Tahoma" w:hAnsi="Tahoma" w:cs="Tahoma"/>
          <w:sz w:val="22"/>
          <w:szCs w:val="22"/>
        </w:rPr>
        <w:t>zielorientiert steuern</w:t>
      </w:r>
      <w:r w:rsidR="00420F50">
        <w:rPr>
          <w:rFonts w:ascii="Tahoma" w:hAnsi="Tahoma" w:cs="Tahoma"/>
          <w:sz w:val="22"/>
          <w:szCs w:val="22"/>
        </w:rPr>
        <w:t xml:space="preserve"> zu können</w:t>
      </w:r>
      <w:r w:rsidRPr="00CA2470">
        <w:rPr>
          <w:rFonts w:ascii="Tahoma" w:hAnsi="Tahoma" w:cs="Tahoma"/>
          <w:sz w:val="22"/>
          <w:szCs w:val="22"/>
        </w:rPr>
        <w:t xml:space="preserve">. Das übergeordnete und gemeinsame Ziel ist die </w:t>
      </w:r>
      <w:r w:rsidR="00015222">
        <w:rPr>
          <w:rFonts w:ascii="Tahoma" w:hAnsi="Tahoma" w:cs="Tahoma"/>
          <w:sz w:val="22"/>
          <w:szCs w:val="22"/>
        </w:rPr>
        <w:t xml:space="preserve">optimale </w:t>
      </w:r>
      <w:r w:rsidRPr="00CA2470">
        <w:rPr>
          <w:rFonts w:ascii="Tahoma" w:hAnsi="Tahoma" w:cs="Tahoma"/>
          <w:sz w:val="22"/>
          <w:szCs w:val="22"/>
        </w:rPr>
        <w:t xml:space="preserve">Planung von Projekten, deren Realisierung und letztlich eine adäquate Marktbearbeitung. Die Neuzuordnung von Kompetenzen mit klar definierten Zuständigkeiten erfolgte auch vor dem </w:t>
      </w:r>
      <w:r w:rsidR="007E74D4">
        <w:rPr>
          <w:rFonts w:ascii="Tahoma" w:hAnsi="Tahoma" w:cs="Tahoma"/>
          <w:sz w:val="22"/>
          <w:szCs w:val="22"/>
        </w:rPr>
        <w:t>Hintergrund</w:t>
      </w:r>
      <w:r w:rsidRPr="00CA2470">
        <w:rPr>
          <w:rFonts w:ascii="Tahoma" w:hAnsi="Tahoma" w:cs="Tahoma"/>
          <w:sz w:val="22"/>
          <w:szCs w:val="22"/>
        </w:rPr>
        <w:t>, dass Abstimmung und Koordination innerhalb d</w:t>
      </w:r>
      <w:r w:rsidR="00F67C77">
        <w:rPr>
          <w:rFonts w:ascii="Tahoma" w:hAnsi="Tahoma" w:cs="Tahoma"/>
          <w:sz w:val="22"/>
          <w:szCs w:val="22"/>
        </w:rPr>
        <w:t>er</w:t>
      </w:r>
      <w:r w:rsidRPr="00CA2470">
        <w:rPr>
          <w:rFonts w:ascii="Tahoma" w:hAnsi="Tahoma" w:cs="Tahoma"/>
          <w:sz w:val="22"/>
          <w:szCs w:val="22"/>
        </w:rPr>
        <w:t xml:space="preserve"> Unternehmens</w:t>
      </w:r>
      <w:r w:rsidR="00F67C77">
        <w:rPr>
          <w:rFonts w:ascii="Tahoma" w:hAnsi="Tahoma" w:cs="Tahoma"/>
          <w:sz w:val="22"/>
          <w:szCs w:val="22"/>
        </w:rPr>
        <w:t>gruppe</w:t>
      </w:r>
      <w:r w:rsidRPr="00CA2470">
        <w:rPr>
          <w:rFonts w:ascii="Tahoma" w:hAnsi="Tahoma" w:cs="Tahoma"/>
          <w:sz w:val="22"/>
          <w:szCs w:val="22"/>
        </w:rPr>
        <w:t xml:space="preserve"> wichtiger denn je ist</w:t>
      </w:r>
      <w:r w:rsidR="00A94771">
        <w:rPr>
          <w:rFonts w:ascii="Tahoma" w:hAnsi="Tahoma" w:cs="Tahoma"/>
          <w:sz w:val="22"/>
          <w:szCs w:val="22"/>
        </w:rPr>
        <w:t>. Dies gilt insbesondere</w:t>
      </w:r>
      <w:r w:rsidRPr="00CA2470">
        <w:rPr>
          <w:rFonts w:ascii="Tahoma" w:hAnsi="Tahoma" w:cs="Tahoma"/>
          <w:sz w:val="22"/>
          <w:szCs w:val="22"/>
        </w:rPr>
        <w:t xml:space="preserve"> </w:t>
      </w:r>
      <w:r w:rsidR="007E74D4">
        <w:rPr>
          <w:rFonts w:ascii="Tahoma" w:hAnsi="Tahoma" w:cs="Tahoma"/>
          <w:sz w:val="22"/>
          <w:szCs w:val="22"/>
        </w:rPr>
        <w:t xml:space="preserve">hinsichtlich einer </w:t>
      </w:r>
      <w:r w:rsidRPr="00CA2470">
        <w:rPr>
          <w:rFonts w:ascii="Tahoma" w:hAnsi="Tahoma" w:cs="Tahoma"/>
          <w:sz w:val="22"/>
          <w:szCs w:val="22"/>
        </w:rPr>
        <w:t>zielgenaue</w:t>
      </w:r>
      <w:r w:rsidR="007E74D4">
        <w:rPr>
          <w:rFonts w:ascii="Tahoma" w:hAnsi="Tahoma" w:cs="Tahoma"/>
          <w:sz w:val="22"/>
          <w:szCs w:val="22"/>
        </w:rPr>
        <w:t>n</w:t>
      </w:r>
      <w:r w:rsidRPr="00CA2470">
        <w:rPr>
          <w:rFonts w:ascii="Tahoma" w:hAnsi="Tahoma" w:cs="Tahoma"/>
          <w:sz w:val="22"/>
          <w:szCs w:val="22"/>
        </w:rPr>
        <w:t xml:space="preserve"> Kundenansprache und d</w:t>
      </w:r>
      <w:r w:rsidR="007E74D4">
        <w:rPr>
          <w:rFonts w:ascii="Tahoma" w:hAnsi="Tahoma" w:cs="Tahoma"/>
          <w:sz w:val="22"/>
          <w:szCs w:val="22"/>
        </w:rPr>
        <w:t>er</w:t>
      </w:r>
      <w:r w:rsidRPr="00CA2470">
        <w:rPr>
          <w:rFonts w:ascii="Tahoma" w:hAnsi="Tahoma" w:cs="Tahoma"/>
          <w:sz w:val="22"/>
          <w:szCs w:val="22"/>
        </w:rPr>
        <w:t xml:space="preserve"> Erfüllung individueller Kundenwünsche. </w:t>
      </w:r>
    </w:p>
    <w:p w14:paraId="2919E3D6" w14:textId="77777777" w:rsidR="00CA2470" w:rsidRDefault="00CA2470" w:rsidP="00CA2470">
      <w:pPr>
        <w:jc w:val="both"/>
        <w:rPr>
          <w:rFonts w:ascii="Tahoma" w:hAnsi="Tahoma" w:cs="Tahoma"/>
          <w:sz w:val="22"/>
          <w:szCs w:val="22"/>
        </w:rPr>
      </w:pPr>
    </w:p>
    <w:p w14:paraId="361B66C3" w14:textId="02BB827A" w:rsidR="00CA2470" w:rsidRDefault="00A94771" w:rsidP="00CA247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</w:t>
      </w:r>
      <w:r w:rsidR="00650473" w:rsidRPr="00F74D3A">
        <w:rPr>
          <w:rFonts w:ascii="Tahoma" w:hAnsi="Tahoma" w:cs="Tahoma"/>
          <w:sz w:val="22"/>
          <w:szCs w:val="22"/>
        </w:rPr>
        <w:t>Aufgabe</w:t>
      </w:r>
      <w:r w:rsidR="00650473" w:rsidRPr="00CA2470">
        <w:rPr>
          <w:rFonts w:ascii="Tahoma" w:hAnsi="Tahoma" w:cs="Tahoma"/>
          <w:sz w:val="22"/>
          <w:szCs w:val="22"/>
        </w:rPr>
        <w:t xml:space="preserve"> </w:t>
      </w:r>
      <w:r w:rsidR="00CA2470" w:rsidRPr="00CA2470">
        <w:rPr>
          <w:rFonts w:ascii="Tahoma" w:hAnsi="Tahoma" w:cs="Tahoma"/>
          <w:sz w:val="22"/>
          <w:szCs w:val="22"/>
        </w:rPr>
        <w:t>des neuen Management</w:t>
      </w:r>
      <w:r w:rsidR="00BE7D27">
        <w:rPr>
          <w:rFonts w:ascii="Tahoma" w:hAnsi="Tahoma" w:cs="Tahoma"/>
          <w:sz w:val="22"/>
          <w:szCs w:val="22"/>
        </w:rPr>
        <w:t xml:space="preserve"> </w:t>
      </w:r>
      <w:r w:rsidR="007E74D4">
        <w:rPr>
          <w:rFonts w:ascii="Tahoma" w:hAnsi="Tahoma" w:cs="Tahoma"/>
          <w:sz w:val="22"/>
          <w:szCs w:val="22"/>
        </w:rPr>
        <w:t>B</w:t>
      </w:r>
      <w:r w:rsidR="00CA2470" w:rsidRPr="00CA2470">
        <w:rPr>
          <w:rFonts w:ascii="Tahoma" w:hAnsi="Tahoma" w:cs="Tahoma"/>
          <w:sz w:val="22"/>
          <w:szCs w:val="22"/>
        </w:rPr>
        <w:t xml:space="preserve">oards ist </w:t>
      </w:r>
      <w:r w:rsidR="00650473">
        <w:rPr>
          <w:rFonts w:ascii="Tahoma" w:hAnsi="Tahoma" w:cs="Tahoma"/>
          <w:sz w:val="22"/>
          <w:szCs w:val="22"/>
        </w:rPr>
        <w:t>der</w:t>
      </w:r>
      <w:r w:rsidR="00CA2470" w:rsidRPr="00CA2470">
        <w:rPr>
          <w:rFonts w:ascii="Tahoma" w:hAnsi="Tahoma" w:cs="Tahoma"/>
          <w:sz w:val="22"/>
          <w:szCs w:val="22"/>
        </w:rPr>
        <w:t xml:space="preserve"> stringente </w:t>
      </w:r>
      <w:r w:rsidR="00650473">
        <w:rPr>
          <w:rFonts w:ascii="Tahoma" w:hAnsi="Tahoma" w:cs="Tahoma"/>
          <w:sz w:val="22"/>
          <w:szCs w:val="22"/>
        </w:rPr>
        <w:t>Fokus</w:t>
      </w:r>
      <w:r w:rsidR="00650473" w:rsidRPr="00CA2470">
        <w:rPr>
          <w:rFonts w:ascii="Tahoma" w:hAnsi="Tahoma" w:cs="Tahoma"/>
          <w:sz w:val="22"/>
          <w:szCs w:val="22"/>
        </w:rPr>
        <w:t xml:space="preserve"> </w:t>
      </w:r>
      <w:r w:rsidR="00CA2470" w:rsidRPr="00CA2470">
        <w:rPr>
          <w:rFonts w:ascii="Tahoma" w:hAnsi="Tahoma" w:cs="Tahoma"/>
          <w:sz w:val="22"/>
          <w:szCs w:val="22"/>
        </w:rPr>
        <w:t>auf die Kernthemen der Branche und de</w:t>
      </w:r>
      <w:r w:rsidR="00015222">
        <w:rPr>
          <w:rFonts w:ascii="Tahoma" w:hAnsi="Tahoma" w:cs="Tahoma"/>
          <w:sz w:val="22"/>
          <w:szCs w:val="22"/>
        </w:rPr>
        <w:t>s</w:t>
      </w:r>
      <w:r w:rsidR="00CA2470" w:rsidRPr="00CA2470">
        <w:rPr>
          <w:rFonts w:ascii="Tahoma" w:hAnsi="Tahoma" w:cs="Tahoma"/>
          <w:sz w:val="22"/>
          <w:szCs w:val="22"/>
        </w:rPr>
        <w:t xml:space="preserve"> Unternehmens sowie eine </w:t>
      </w:r>
      <w:r w:rsidR="002B1930">
        <w:rPr>
          <w:rFonts w:ascii="Tahoma" w:hAnsi="Tahoma" w:cs="Tahoma"/>
          <w:sz w:val="22"/>
          <w:szCs w:val="22"/>
        </w:rPr>
        <w:t>Stärkung der Innovationskraft</w:t>
      </w:r>
      <w:r w:rsidR="00BA4F17">
        <w:rPr>
          <w:rFonts w:ascii="Tahoma" w:hAnsi="Tahoma" w:cs="Tahoma"/>
          <w:sz w:val="22"/>
          <w:szCs w:val="22"/>
        </w:rPr>
        <w:t xml:space="preserve">, um Entwicklungen schneller voranzutreiben. Stets </w:t>
      </w:r>
      <w:r w:rsidR="00CA2470" w:rsidRPr="00CA2470">
        <w:rPr>
          <w:rFonts w:ascii="Tahoma" w:hAnsi="Tahoma" w:cs="Tahoma"/>
          <w:sz w:val="22"/>
          <w:szCs w:val="22"/>
        </w:rPr>
        <w:t xml:space="preserve">nach dem selbstgesteckten </w:t>
      </w:r>
      <w:r w:rsidR="00CA2470" w:rsidRPr="00F74D3A">
        <w:rPr>
          <w:rFonts w:ascii="Tahoma" w:hAnsi="Tahoma" w:cs="Tahoma"/>
          <w:sz w:val="22"/>
          <w:szCs w:val="22"/>
        </w:rPr>
        <w:t>Ziel</w:t>
      </w:r>
      <w:r w:rsidR="00015222">
        <w:rPr>
          <w:rFonts w:ascii="Tahoma" w:hAnsi="Tahoma" w:cs="Tahoma"/>
          <w:sz w:val="22"/>
          <w:szCs w:val="22"/>
        </w:rPr>
        <w:t>,</w:t>
      </w:r>
      <w:r w:rsidR="00CA2470" w:rsidRPr="00CA2470">
        <w:rPr>
          <w:rFonts w:ascii="Tahoma" w:hAnsi="Tahoma" w:cs="Tahoma"/>
          <w:sz w:val="22"/>
          <w:szCs w:val="22"/>
        </w:rPr>
        <w:t xml:space="preserve"> zukunftsfähige und nachhaltige Lichtkonzepte mit innovativen </w:t>
      </w:r>
      <w:r w:rsidR="00CA2470" w:rsidRPr="00CA2470">
        <w:rPr>
          <w:rFonts w:ascii="Tahoma" w:hAnsi="Tahoma" w:cs="Tahoma"/>
          <w:sz w:val="22"/>
          <w:szCs w:val="22"/>
        </w:rPr>
        <w:lastRenderedPageBreak/>
        <w:t xml:space="preserve">Produkten und ganzheitlichen Services kompetent, flexibel und zuverlässig anzubieten, </w:t>
      </w:r>
      <w:r w:rsidR="00015222">
        <w:rPr>
          <w:rFonts w:ascii="Tahoma" w:hAnsi="Tahoma" w:cs="Tahoma"/>
          <w:sz w:val="22"/>
          <w:szCs w:val="22"/>
        </w:rPr>
        <w:t xml:space="preserve">inklusive </w:t>
      </w:r>
      <w:r w:rsidR="00CA2470" w:rsidRPr="00CA2470">
        <w:rPr>
          <w:rFonts w:ascii="Tahoma" w:hAnsi="Tahoma" w:cs="Tahoma"/>
          <w:sz w:val="22"/>
          <w:szCs w:val="22"/>
        </w:rPr>
        <w:t>maßgeschneiderte</w:t>
      </w:r>
      <w:r w:rsidR="00015222">
        <w:rPr>
          <w:rFonts w:ascii="Tahoma" w:hAnsi="Tahoma" w:cs="Tahoma"/>
          <w:sz w:val="22"/>
          <w:szCs w:val="22"/>
        </w:rPr>
        <w:t>r</w:t>
      </w:r>
      <w:r w:rsidR="00CA2470" w:rsidRPr="00CA2470">
        <w:rPr>
          <w:rFonts w:ascii="Tahoma" w:hAnsi="Tahoma" w:cs="Tahoma"/>
          <w:sz w:val="22"/>
          <w:szCs w:val="22"/>
        </w:rPr>
        <w:t xml:space="preserve"> Lösungen für individuelle Kundenwünsche. „Licht ist unsere Leidenschaft“, bringt </w:t>
      </w:r>
      <w:r w:rsidR="00D00D68">
        <w:rPr>
          <w:rFonts w:ascii="Tahoma" w:hAnsi="Tahoma" w:cs="Tahoma"/>
          <w:sz w:val="22"/>
          <w:szCs w:val="22"/>
        </w:rPr>
        <w:t xml:space="preserve">Geschäftsführer </w:t>
      </w:r>
      <w:r w:rsidR="00D00D68" w:rsidRPr="00D00D68">
        <w:rPr>
          <w:rFonts w:ascii="Tahoma" w:hAnsi="Tahoma" w:cs="Tahoma"/>
          <w:sz w:val="22"/>
          <w:szCs w:val="22"/>
        </w:rPr>
        <w:t xml:space="preserve">Marco </w:t>
      </w:r>
      <w:proofErr w:type="spellStart"/>
      <w:r w:rsidR="00D00D68" w:rsidRPr="00D00D68">
        <w:rPr>
          <w:rFonts w:ascii="Tahoma" w:hAnsi="Tahoma" w:cs="Tahoma"/>
          <w:sz w:val="22"/>
          <w:szCs w:val="22"/>
        </w:rPr>
        <w:t>Steffenmunsberg</w:t>
      </w:r>
      <w:proofErr w:type="spellEnd"/>
      <w:r w:rsidR="00D00D68" w:rsidRPr="00D00D68">
        <w:rPr>
          <w:rFonts w:ascii="Tahoma" w:hAnsi="Tahoma" w:cs="Tahoma"/>
          <w:sz w:val="22"/>
          <w:szCs w:val="22"/>
        </w:rPr>
        <w:t xml:space="preserve"> </w:t>
      </w:r>
      <w:r w:rsidR="00C26D00">
        <w:rPr>
          <w:rFonts w:ascii="Tahoma" w:hAnsi="Tahoma" w:cs="Tahoma"/>
          <w:sz w:val="22"/>
          <w:szCs w:val="22"/>
        </w:rPr>
        <w:t>die</w:t>
      </w:r>
      <w:r>
        <w:rPr>
          <w:rFonts w:ascii="Tahoma" w:hAnsi="Tahoma" w:cs="Tahoma"/>
          <w:sz w:val="22"/>
          <w:szCs w:val="22"/>
        </w:rPr>
        <w:t xml:space="preserve"> Vision </w:t>
      </w:r>
      <w:r w:rsidR="00CA2470" w:rsidRPr="00CA2470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CA2470" w:rsidRPr="00CA2470">
        <w:rPr>
          <w:rFonts w:ascii="Tahoma" w:hAnsi="Tahoma" w:cs="Tahoma"/>
          <w:sz w:val="22"/>
          <w:szCs w:val="22"/>
        </w:rPr>
        <w:t>Regiolux</w:t>
      </w:r>
      <w:proofErr w:type="spellEnd"/>
      <w:r w:rsidR="00CA2470" w:rsidRPr="00CA2470">
        <w:rPr>
          <w:rFonts w:ascii="Tahoma" w:hAnsi="Tahoma" w:cs="Tahoma"/>
          <w:sz w:val="22"/>
          <w:szCs w:val="22"/>
        </w:rPr>
        <w:t xml:space="preserve"> auf den Punkt</w:t>
      </w:r>
      <w:r w:rsidR="00015222">
        <w:rPr>
          <w:rFonts w:ascii="Tahoma" w:hAnsi="Tahoma" w:cs="Tahoma"/>
          <w:sz w:val="22"/>
          <w:szCs w:val="22"/>
        </w:rPr>
        <w:t>, „dafür leben wir.“</w:t>
      </w:r>
    </w:p>
    <w:p w14:paraId="6806C507" w14:textId="77777777" w:rsidR="00177CA2" w:rsidRPr="00D87846" w:rsidRDefault="00177CA2" w:rsidP="00D87846">
      <w:pPr>
        <w:jc w:val="both"/>
        <w:rPr>
          <w:rFonts w:ascii="Tahoma" w:hAnsi="Tahoma" w:cs="Tahoma"/>
          <w:sz w:val="22"/>
          <w:szCs w:val="22"/>
        </w:rPr>
      </w:pPr>
    </w:p>
    <w:p w14:paraId="22EFDB19" w14:textId="08C6FB0F" w:rsidR="00221D60" w:rsidRPr="008D3945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8D3945">
        <w:rPr>
          <w:rFonts w:ascii="Tahoma" w:hAnsi="Tahoma" w:cs="Tahoma"/>
          <w:b/>
          <w:sz w:val="22"/>
          <w:szCs w:val="22"/>
        </w:rPr>
        <w:t>Bildunterschrift:</w:t>
      </w:r>
    </w:p>
    <w:p w14:paraId="184A9199" w14:textId="3B9B0B75" w:rsidR="001467B3" w:rsidRDefault="001467B3" w:rsidP="00D87846">
      <w:pPr>
        <w:jc w:val="both"/>
        <w:rPr>
          <w:rFonts w:ascii="Tahoma" w:hAnsi="Tahoma" w:cs="Tahoma"/>
          <w:noProof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F2D34C4" wp14:editId="4E7B3CBF">
            <wp:simplePos x="0" y="0"/>
            <wp:positionH relativeFrom="column">
              <wp:posOffset>61595</wp:posOffset>
            </wp:positionH>
            <wp:positionV relativeFrom="paragraph">
              <wp:posOffset>103505</wp:posOffset>
            </wp:positionV>
            <wp:extent cx="3959860" cy="2639060"/>
            <wp:effectExtent l="0" t="0" r="254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BDF63D" w14:textId="5E8224F9" w:rsidR="001467B3" w:rsidRDefault="001467B3" w:rsidP="00D87846">
      <w:pPr>
        <w:jc w:val="both"/>
        <w:rPr>
          <w:rFonts w:ascii="Tahoma" w:hAnsi="Tahoma" w:cs="Tahoma"/>
          <w:noProof/>
          <w:sz w:val="22"/>
          <w:szCs w:val="22"/>
        </w:rPr>
      </w:pPr>
    </w:p>
    <w:p w14:paraId="5183BAE6" w14:textId="4B9F5C0C" w:rsidR="00D87846" w:rsidRP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2A102064" w14:textId="22B8BC49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635A0B82" w14:textId="2CB3B00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75F8626B" w14:textId="08C9E176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61A74934" w14:textId="7777777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281DC703" w14:textId="4D922D8B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5721761D" w14:textId="4AE58232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26E79081" w14:textId="3F707263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29FE1CE8" w14:textId="407F2336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00952062" w14:textId="7777777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70FDD85C" w14:textId="4CA2CDBB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351AAD45" w14:textId="7777777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596146B8" w14:textId="7777777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35502AAE" w14:textId="5246609E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203FB84D" w14:textId="77777777" w:rsidR="00F74D3A" w:rsidRDefault="00F74D3A" w:rsidP="00D87846">
      <w:pPr>
        <w:jc w:val="both"/>
        <w:rPr>
          <w:rFonts w:ascii="Tahoma" w:hAnsi="Tahoma" w:cs="Tahoma"/>
          <w:sz w:val="22"/>
          <w:szCs w:val="22"/>
        </w:rPr>
      </w:pPr>
    </w:p>
    <w:p w14:paraId="7C688250" w14:textId="55F16379" w:rsidR="002A5699" w:rsidRDefault="007E74D4" w:rsidP="00D8784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Die </w:t>
      </w:r>
      <w:r w:rsidR="00BE7D27">
        <w:rPr>
          <w:rFonts w:ascii="Tahoma" w:hAnsi="Tahoma" w:cs="Tahoma"/>
          <w:sz w:val="22"/>
          <w:szCs w:val="22"/>
        </w:rPr>
        <w:t xml:space="preserve">Neuausrichtung des Management </w:t>
      </w:r>
      <w:bookmarkStart w:id="0" w:name="_GoBack"/>
      <w:bookmarkEnd w:id="0"/>
      <w:r w:rsidR="003946FA" w:rsidRPr="003946FA">
        <w:rPr>
          <w:rFonts w:ascii="Tahoma" w:hAnsi="Tahoma" w:cs="Tahoma"/>
          <w:sz w:val="22"/>
          <w:szCs w:val="22"/>
        </w:rPr>
        <w:t>Boards</w:t>
      </w:r>
      <w:r>
        <w:rPr>
          <w:rFonts w:ascii="Tahoma" w:hAnsi="Tahoma" w:cs="Tahoma"/>
          <w:sz w:val="22"/>
          <w:szCs w:val="22"/>
        </w:rPr>
        <w:t xml:space="preserve"> bei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 w:rsidR="003946FA" w:rsidRPr="003946FA">
        <w:rPr>
          <w:rFonts w:ascii="Tahoma" w:hAnsi="Tahoma" w:cs="Tahoma"/>
          <w:sz w:val="22"/>
          <w:szCs w:val="22"/>
        </w:rPr>
        <w:t xml:space="preserve"> </w:t>
      </w:r>
      <w:r w:rsidR="003946FA">
        <w:rPr>
          <w:rFonts w:ascii="Tahoma" w:hAnsi="Tahoma" w:cs="Tahoma"/>
          <w:sz w:val="22"/>
          <w:szCs w:val="22"/>
        </w:rPr>
        <w:t xml:space="preserve">ist </w:t>
      </w:r>
      <w:r w:rsidR="003946FA" w:rsidRPr="003946FA">
        <w:rPr>
          <w:rFonts w:ascii="Tahoma" w:hAnsi="Tahoma" w:cs="Tahoma"/>
          <w:sz w:val="22"/>
          <w:szCs w:val="22"/>
        </w:rPr>
        <w:t>abgesch</w:t>
      </w:r>
      <w:r w:rsidR="00A94771">
        <w:rPr>
          <w:rFonts w:ascii="Tahoma" w:hAnsi="Tahoma" w:cs="Tahoma"/>
          <w:sz w:val="22"/>
          <w:szCs w:val="22"/>
        </w:rPr>
        <w:t>l</w:t>
      </w:r>
      <w:r w:rsidR="003946FA" w:rsidRPr="003946FA">
        <w:rPr>
          <w:rFonts w:ascii="Tahoma" w:hAnsi="Tahoma" w:cs="Tahoma"/>
          <w:sz w:val="22"/>
          <w:szCs w:val="22"/>
        </w:rPr>
        <w:t>ossen</w:t>
      </w:r>
      <w:r w:rsidR="006B3AD0">
        <w:rPr>
          <w:rFonts w:ascii="Tahoma" w:hAnsi="Tahoma" w:cs="Tahoma"/>
          <w:sz w:val="22"/>
          <w:szCs w:val="22"/>
        </w:rPr>
        <w:t xml:space="preserve">. </w:t>
      </w:r>
      <w:r w:rsidR="003946FA">
        <w:rPr>
          <w:rFonts w:ascii="Tahoma" w:hAnsi="Tahoma" w:cs="Tahoma"/>
          <w:sz w:val="22"/>
          <w:szCs w:val="22"/>
        </w:rPr>
        <w:t xml:space="preserve">Von </w:t>
      </w:r>
      <w:r w:rsidR="00306803">
        <w:rPr>
          <w:rFonts w:ascii="Tahoma" w:hAnsi="Tahoma" w:cs="Tahoma"/>
          <w:sz w:val="22"/>
          <w:szCs w:val="22"/>
        </w:rPr>
        <w:t>li</w:t>
      </w:r>
      <w:r w:rsidR="003946FA">
        <w:rPr>
          <w:rFonts w:ascii="Tahoma" w:hAnsi="Tahoma" w:cs="Tahoma"/>
          <w:sz w:val="22"/>
          <w:szCs w:val="22"/>
        </w:rPr>
        <w:t xml:space="preserve">nks nach rechts: </w:t>
      </w:r>
      <w:r w:rsidR="002A5699" w:rsidRPr="002A5699">
        <w:rPr>
          <w:rFonts w:ascii="Tahoma" w:hAnsi="Tahoma" w:cs="Tahoma"/>
          <w:sz w:val="22"/>
          <w:szCs w:val="22"/>
        </w:rPr>
        <w:t xml:space="preserve">Jasmin Konnegen (Leitung Technik), </w:t>
      </w:r>
      <w:r w:rsidR="00F67C77">
        <w:rPr>
          <w:rFonts w:ascii="Tahoma" w:hAnsi="Tahoma" w:cs="Tahoma"/>
          <w:sz w:val="22"/>
          <w:szCs w:val="22"/>
        </w:rPr>
        <w:t xml:space="preserve">Prokurist </w:t>
      </w:r>
      <w:r w:rsidR="002A5699" w:rsidRPr="002A5699">
        <w:rPr>
          <w:rFonts w:ascii="Tahoma" w:hAnsi="Tahoma" w:cs="Tahoma"/>
          <w:sz w:val="22"/>
          <w:szCs w:val="22"/>
        </w:rPr>
        <w:t>Michael Kohlmann (Leitung Produktion</w:t>
      </w:r>
      <w:r w:rsidR="00A94771">
        <w:rPr>
          <w:rFonts w:ascii="Tahoma" w:hAnsi="Tahoma" w:cs="Tahoma"/>
          <w:sz w:val="22"/>
          <w:szCs w:val="22"/>
        </w:rPr>
        <w:t xml:space="preserve"> und Geschäftsführer Regiolux Logistik GmbH</w:t>
      </w:r>
      <w:r w:rsidR="002A5699" w:rsidRPr="002A5699">
        <w:rPr>
          <w:rFonts w:ascii="Tahoma" w:hAnsi="Tahoma" w:cs="Tahoma"/>
          <w:sz w:val="22"/>
          <w:szCs w:val="22"/>
        </w:rPr>
        <w:t xml:space="preserve">), Marco </w:t>
      </w:r>
      <w:proofErr w:type="spellStart"/>
      <w:r w:rsidR="002A5699" w:rsidRPr="002A5699">
        <w:rPr>
          <w:rFonts w:ascii="Tahoma" w:hAnsi="Tahoma" w:cs="Tahoma"/>
          <w:sz w:val="22"/>
          <w:szCs w:val="22"/>
        </w:rPr>
        <w:t>Steffenmunsberg</w:t>
      </w:r>
      <w:proofErr w:type="spellEnd"/>
      <w:r w:rsidR="002A5699" w:rsidRPr="002A5699">
        <w:rPr>
          <w:rFonts w:ascii="Tahoma" w:hAnsi="Tahoma" w:cs="Tahoma"/>
          <w:sz w:val="22"/>
          <w:szCs w:val="22"/>
        </w:rPr>
        <w:t xml:space="preserve"> (Geschäftsführ</w:t>
      </w:r>
      <w:r w:rsidR="00A94771">
        <w:rPr>
          <w:rFonts w:ascii="Tahoma" w:hAnsi="Tahoma" w:cs="Tahoma"/>
          <w:sz w:val="22"/>
          <w:szCs w:val="22"/>
        </w:rPr>
        <w:t>er</w:t>
      </w:r>
      <w:r w:rsidR="002A5699" w:rsidRPr="002A569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5699" w:rsidRPr="002A5699">
        <w:rPr>
          <w:rFonts w:ascii="Tahoma" w:hAnsi="Tahoma" w:cs="Tahoma"/>
          <w:sz w:val="22"/>
          <w:szCs w:val="22"/>
        </w:rPr>
        <w:t>Regiolux</w:t>
      </w:r>
      <w:proofErr w:type="spellEnd"/>
      <w:r w:rsidR="00A94771">
        <w:rPr>
          <w:rFonts w:ascii="Tahoma" w:hAnsi="Tahoma" w:cs="Tahoma"/>
          <w:sz w:val="22"/>
          <w:szCs w:val="22"/>
        </w:rPr>
        <w:t xml:space="preserve"> GmbH</w:t>
      </w:r>
      <w:r w:rsidR="002A5699" w:rsidRPr="002A5699">
        <w:rPr>
          <w:rFonts w:ascii="Tahoma" w:hAnsi="Tahoma" w:cs="Tahoma"/>
          <w:sz w:val="22"/>
          <w:szCs w:val="22"/>
        </w:rPr>
        <w:t xml:space="preserve">), Jörg Bartholomäus (Leitung Marketing), </w:t>
      </w:r>
      <w:r w:rsidR="00F67C77">
        <w:rPr>
          <w:rFonts w:ascii="Tahoma" w:hAnsi="Tahoma" w:cs="Tahoma"/>
          <w:sz w:val="22"/>
          <w:szCs w:val="22"/>
        </w:rPr>
        <w:t xml:space="preserve">Prokurist </w:t>
      </w:r>
      <w:r w:rsidR="002A5699" w:rsidRPr="002A5699">
        <w:rPr>
          <w:rFonts w:ascii="Tahoma" w:hAnsi="Tahoma" w:cs="Tahoma"/>
          <w:sz w:val="22"/>
          <w:szCs w:val="22"/>
        </w:rPr>
        <w:t xml:space="preserve">Udo Lutsch (Leitung Materialwirtschaft), Andrea Rottner (Kaufmännische Leitung). Vordere Reihe: </w:t>
      </w:r>
      <w:r w:rsidR="00F67C77">
        <w:rPr>
          <w:rFonts w:ascii="Tahoma" w:hAnsi="Tahoma" w:cs="Tahoma"/>
          <w:sz w:val="22"/>
          <w:szCs w:val="22"/>
        </w:rPr>
        <w:t xml:space="preserve">Prokurist </w:t>
      </w:r>
      <w:r w:rsidR="002A5699" w:rsidRPr="002A5699">
        <w:rPr>
          <w:rFonts w:ascii="Tahoma" w:hAnsi="Tahoma" w:cs="Tahoma"/>
          <w:sz w:val="22"/>
          <w:szCs w:val="22"/>
        </w:rPr>
        <w:t xml:space="preserve">Stefan Nestmann (Leitung Vertrieb), Georg Schuhmann </w:t>
      </w:r>
      <w:r w:rsidR="00A94771">
        <w:rPr>
          <w:rFonts w:ascii="Tahoma" w:hAnsi="Tahoma" w:cs="Tahoma"/>
          <w:sz w:val="22"/>
          <w:szCs w:val="22"/>
        </w:rPr>
        <w:t>(</w:t>
      </w:r>
      <w:r w:rsidR="002A5699" w:rsidRPr="002A5699">
        <w:rPr>
          <w:rFonts w:ascii="Tahoma" w:hAnsi="Tahoma" w:cs="Tahoma"/>
          <w:sz w:val="22"/>
          <w:szCs w:val="22"/>
        </w:rPr>
        <w:t>Geschäftsführ</w:t>
      </w:r>
      <w:r w:rsidR="00A94771">
        <w:rPr>
          <w:rFonts w:ascii="Tahoma" w:hAnsi="Tahoma" w:cs="Tahoma"/>
          <w:sz w:val="22"/>
          <w:szCs w:val="22"/>
        </w:rPr>
        <w:t>er</w:t>
      </w:r>
      <w:r w:rsidR="002A5699" w:rsidRPr="002A569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5699" w:rsidRPr="002A5699">
        <w:rPr>
          <w:rFonts w:ascii="Tahoma" w:hAnsi="Tahoma" w:cs="Tahoma"/>
          <w:sz w:val="22"/>
          <w:szCs w:val="22"/>
        </w:rPr>
        <w:t>lichtwerk</w:t>
      </w:r>
      <w:proofErr w:type="spellEnd"/>
      <w:r w:rsidR="00A94771">
        <w:rPr>
          <w:rFonts w:ascii="Tahoma" w:hAnsi="Tahoma" w:cs="Tahoma"/>
          <w:sz w:val="22"/>
          <w:szCs w:val="22"/>
        </w:rPr>
        <w:t xml:space="preserve"> GmbH)</w:t>
      </w:r>
      <w:r w:rsidR="002A5699" w:rsidRPr="002A5699">
        <w:rPr>
          <w:rFonts w:ascii="Tahoma" w:hAnsi="Tahoma" w:cs="Tahoma"/>
          <w:sz w:val="22"/>
          <w:szCs w:val="22"/>
        </w:rPr>
        <w:t>.</w:t>
      </w:r>
    </w:p>
    <w:p w14:paraId="03D822F7" w14:textId="77777777" w:rsidR="00E900EA" w:rsidRDefault="00E900EA" w:rsidP="00D87846">
      <w:pPr>
        <w:jc w:val="both"/>
        <w:rPr>
          <w:rFonts w:ascii="Tahoma" w:hAnsi="Tahoma" w:cs="Tahoma"/>
          <w:b/>
          <w:sz w:val="22"/>
          <w:szCs w:val="22"/>
        </w:rPr>
      </w:pPr>
    </w:p>
    <w:p w14:paraId="534757ED" w14:textId="0A3336D5" w:rsidR="00221D60" w:rsidRP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  <w:r w:rsidRPr="00D87846">
        <w:rPr>
          <w:rFonts w:ascii="Tahoma" w:hAnsi="Tahoma" w:cs="Tahoma"/>
          <w:b/>
          <w:sz w:val="22"/>
          <w:szCs w:val="22"/>
        </w:rPr>
        <w:t>Foto:</w:t>
      </w:r>
      <w:r w:rsidRPr="00D87846">
        <w:rPr>
          <w:rFonts w:ascii="Tahoma" w:hAnsi="Tahoma" w:cs="Tahoma"/>
          <w:sz w:val="22"/>
          <w:szCs w:val="22"/>
        </w:rPr>
        <w:t xml:space="preserve"> Regiolux</w:t>
      </w:r>
    </w:p>
    <w:p w14:paraId="5E2E325C" w14:textId="1EFEB06F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2EC8AD50" w14:textId="77777777" w:rsidR="000629C4" w:rsidRPr="00CA2470" w:rsidRDefault="000629C4" w:rsidP="0071021A"/>
    <w:p w14:paraId="7C72B74B" w14:textId="77777777" w:rsidR="000629C4" w:rsidRPr="00CA2470" w:rsidRDefault="000629C4" w:rsidP="0071021A"/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</w:t>
      </w:r>
      <w:proofErr w:type="spellStart"/>
      <w:r w:rsidRPr="00A70EFD">
        <w:rPr>
          <w:rFonts w:ascii="Tahoma" w:eastAsia="MS Mincho" w:hAnsi="Tahoma" w:cs="Tahoma"/>
          <w:sz w:val="20"/>
          <w:szCs w:val="20"/>
        </w:rPr>
        <w:t>Zettachring</w:t>
      </w:r>
      <w:proofErr w:type="spellEnd"/>
      <w:r w:rsidRPr="00A70EFD">
        <w:rPr>
          <w:rFonts w:ascii="Tahoma" w:eastAsia="MS Mincho" w:hAnsi="Tahoma" w:cs="Tahoma"/>
          <w:sz w:val="20"/>
          <w:szCs w:val="20"/>
        </w:rPr>
        <w:t xml:space="preserve"> 2a, 70567 Stuttgart, </w:t>
      </w:r>
    </w:p>
    <w:p w14:paraId="4F10A4F8" w14:textId="77777777" w:rsidR="002A5699" w:rsidRDefault="00221D60" w:rsidP="00221D60">
      <w:pPr>
        <w:jc w:val="both"/>
        <w:rPr>
          <w:rFonts w:ascii="Tahoma" w:eastAsia="MS Mincho" w:hAnsi="Tahoma" w:cs="Tahoma"/>
          <w:sz w:val="20"/>
          <w:szCs w:val="20"/>
          <w:lang w:val="it-IT"/>
        </w:rPr>
      </w:pPr>
      <w:r w:rsidRPr="00090EAC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090EAC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090EAC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090EAC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090EAC">
        <w:rPr>
          <w:rFonts w:ascii="Tahoma" w:eastAsia="MS Mincho" w:hAnsi="Tahoma" w:cs="Tahoma"/>
          <w:sz w:val="20"/>
          <w:szCs w:val="20"/>
          <w:lang w:val="it-IT"/>
        </w:rPr>
        <w:t>77918-</w:t>
      </w:r>
      <w:r w:rsidR="00090EAC" w:rsidRPr="00090EAC">
        <w:rPr>
          <w:rFonts w:ascii="Tahoma" w:eastAsia="MS Mincho" w:hAnsi="Tahoma" w:cs="Tahoma"/>
          <w:sz w:val="20"/>
          <w:szCs w:val="20"/>
          <w:lang w:val="it-IT"/>
        </w:rPr>
        <w:t>18</w:t>
      </w:r>
      <w:r w:rsidRPr="00090EAC">
        <w:rPr>
          <w:rFonts w:ascii="Tahoma" w:eastAsia="MS Mincho" w:hAnsi="Tahoma" w:cs="Tahoma"/>
          <w:sz w:val="20"/>
          <w:szCs w:val="20"/>
          <w:lang w:val="it-IT"/>
        </w:rPr>
        <w:t xml:space="preserve">, Fax </w:t>
      </w:r>
      <w:r w:rsidR="00AA0225" w:rsidRPr="00090EAC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090EAC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090EAC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090EAC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</w:p>
    <w:p w14:paraId="2A892453" w14:textId="4A703E3E" w:rsidR="00221D60" w:rsidRPr="00090EAC" w:rsidRDefault="00090EAC" w:rsidP="00221D60">
      <w:pPr>
        <w:jc w:val="both"/>
        <w:rPr>
          <w:rFonts w:ascii="Tahoma" w:hAnsi="Tahoma" w:cs="Tahoma"/>
          <w:sz w:val="20"/>
          <w:szCs w:val="20"/>
          <w:lang w:val="it-IT"/>
        </w:rPr>
      </w:pPr>
      <w:proofErr w:type="spellStart"/>
      <w:proofErr w:type="gramStart"/>
      <w:r>
        <w:rPr>
          <w:rFonts w:ascii="Tahoma" w:eastAsia="MS Mincho" w:hAnsi="Tahoma" w:cs="Tahoma"/>
          <w:sz w:val="20"/>
          <w:szCs w:val="20"/>
          <w:lang w:val="it-IT"/>
        </w:rPr>
        <w:t>ma</w:t>
      </w:r>
      <w:r w:rsidR="002A5699">
        <w:rPr>
          <w:rFonts w:ascii="Tahoma" w:eastAsia="MS Mincho" w:hAnsi="Tahoma" w:cs="Tahoma"/>
          <w:sz w:val="20"/>
          <w:szCs w:val="20"/>
          <w:lang w:val="it-IT"/>
        </w:rPr>
        <w:t>n</w:t>
      </w:r>
      <w:r>
        <w:rPr>
          <w:rFonts w:ascii="Tahoma" w:eastAsia="MS Mincho" w:hAnsi="Tahoma" w:cs="Tahoma"/>
          <w:sz w:val="20"/>
          <w:szCs w:val="20"/>
          <w:lang w:val="it-IT"/>
        </w:rPr>
        <w:t>ja.zander</w:t>
      </w:r>
      <w:proofErr w:type="spellEnd"/>
      <w:proofErr w:type="gramEnd"/>
      <w:r>
        <w:rPr>
          <w:rFonts w:ascii="Tahoma" w:eastAsia="MS Mincho" w:hAnsi="Tahoma" w:cs="Tahoma"/>
          <w:sz w:val="20"/>
          <w:szCs w:val="20"/>
          <w:lang w:val="it-IT"/>
        </w:rPr>
        <w:t>@</w:t>
      </w:r>
      <w:r w:rsidR="00221D60" w:rsidRPr="00A70EFD">
        <w:rPr>
          <w:rFonts w:ascii="Tahoma" w:eastAsia="MS Mincho" w:hAnsi="Tahoma" w:cs="Tahoma"/>
          <w:sz w:val="20"/>
          <w:szCs w:val="20"/>
          <w:lang w:val="it-IT"/>
        </w:rPr>
        <w:t xml:space="preserve"> seifert-pr.de.</w:t>
      </w:r>
    </w:p>
    <w:p w14:paraId="6A435333" w14:textId="77777777" w:rsidR="00221D60" w:rsidRPr="00090EAC" w:rsidRDefault="00221D60" w:rsidP="0071021A">
      <w:pPr>
        <w:rPr>
          <w:lang w:val="it-IT"/>
        </w:rPr>
      </w:pPr>
    </w:p>
    <w:sectPr w:rsidR="00221D60" w:rsidRPr="00090EAC" w:rsidSect="00E014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E61D5" w14:textId="77777777" w:rsidR="00445D7F" w:rsidRDefault="00445D7F">
      <w:r>
        <w:separator/>
      </w:r>
    </w:p>
  </w:endnote>
  <w:endnote w:type="continuationSeparator" w:id="0">
    <w:p w14:paraId="0B0AA893" w14:textId="77777777" w:rsidR="00445D7F" w:rsidRDefault="0044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orbe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orbe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3532" w14:textId="77777777" w:rsidR="0071021A" w:rsidRDefault="007102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2788" w14:textId="77777777" w:rsidR="005B0796" w:rsidRPr="0071021A" w:rsidRDefault="005B0796" w:rsidP="007102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521CB" w14:textId="77777777" w:rsidR="0071021A" w:rsidRDefault="007102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9836" w14:textId="77777777" w:rsidR="00445D7F" w:rsidRDefault="00445D7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328BB442" w14:textId="77777777" w:rsidR="00445D7F" w:rsidRDefault="0044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9053D" w14:textId="77777777" w:rsidR="0071021A" w:rsidRDefault="007102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BE7D27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BE7D27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B02999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B02999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FDB6C" w14:textId="77777777" w:rsidR="0071021A" w:rsidRDefault="007102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13115"/>
    <w:rsid w:val="00015222"/>
    <w:rsid w:val="000224A2"/>
    <w:rsid w:val="00037F0E"/>
    <w:rsid w:val="000413C7"/>
    <w:rsid w:val="000517EC"/>
    <w:rsid w:val="00057756"/>
    <w:rsid w:val="000629C4"/>
    <w:rsid w:val="0006600C"/>
    <w:rsid w:val="00072DFB"/>
    <w:rsid w:val="00073BFA"/>
    <w:rsid w:val="000743B1"/>
    <w:rsid w:val="00085C05"/>
    <w:rsid w:val="00087649"/>
    <w:rsid w:val="00090EAC"/>
    <w:rsid w:val="00091941"/>
    <w:rsid w:val="000928EA"/>
    <w:rsid w:val="000B077C"/>
    <w:rsid w:val="000B0788"/>
    <w:rsid w:val="000B1916"/>
    <w:rsid w:val="000B2BA7"/>
    <w:rsid w:val="000B5799"/>
    <w:rsid w:val="000C0B11"/>
    <w:rsid w:val="000C1EED"/>
    <w:rsid w:val="000D0908"/>
    <w:rsid w:val="000D7A73"/>
    <w:rsid w:val="000E305C"/>
    <w:rsid w:val="000F3E95"/>
    <w:rsid w:val="00102264"/>
    <w:rsid w:val="0010325B"/>
    <w:rsid w:val="001108A5"/>
    <w:rsid w:val="00113CC9"/>
    <w:rsid w:val="00114985"/>
    <w:rsid w:val="00120AF5"/>
    <w:rsid w:val="001237A6"/>
    <w:rsid w:val="00127F0F"/>
    <w:rsid w:val="00130507"/>
    <w:rsid w:val="00132C62"/>
    <w:rsid w:val="00133E20"/>
    <w:rsid w:val="00143652"/>
    <w:rsid w:val="001467B3"/>
    <w:rsid w:val="001479F7"/>
    <w:rsid w:val="00162A4E"/>
    <w:rsid w:val="00165D69"/>
    <w:rsid w:val="00177CA2"/>
    <w:rsid w:val="00182FA7"/>
    <w:rsid w:val="001857A3"/>
    <w:rsid w:val="00187C4B"/>
    <w:rsid w:val="00192CBB"/>
    <w:rsid w:val="001B1F57"/>
    <w:rsid w:val="001B4885"/>
    <w:rsid w:val="001B5CEE"/>
    <w:rsid w:val="001D0A52"/>
    <w:rsid w:val="001E71EB"/>
    <w:rsid w:val="001F24C4"/>
    <w:rsid w:val="0021267F"/>
    <w:rsid w:val="00221D60"/>
    <w:rsid w:val="0022366B"/>
    <w:rsid w:val="00224400"/>
    <w:rsid w:val="00232347"/>
    <w:rsid w:val="00234F06"/>
    <w:rsid w:val="002366C1"/>
    <w:rsid w:val="002412D5"/>
    <w:rsid w:val="00242FA9"/>
    <w:rsid w:val="00242FD7"/>
    <w:rsid w:val="00260851"/>
    <w:rsid w:val="0026373D"/>
    <w:rsid w:val="00275E2E"/>
    <w:rsid w:val="002825F5"/>
    <w:rsid w:val="002A5699"/>
    <w:rsid w:val="002B1930"/>
    <w:rsid w:val="002C4DE1"/>
    <w:rsid w:val="002D2E08"/>
    <w:rsid w:val="002D4B7E"/>
    <w:rsid w:val="002D5197"/>
    <w:rsid w:val="002D729B"/>
    <w:rsid w:val="002E7AA9"/>
    <w:rsid w:val="002F11B4"/>
    <w:rsid w:val="002F5CE7"/>
    <w:rsid w:val="002F5EF7"/>
    <w:rsid w:val="00305EFD"/>
    <w:rsid w:val="00306803"/>
    <w:rsid w:val="00310A5D"/>
    <w:rsid w:val="0031438D"/>
    <w:rsid w:val="003201CF"/>
    <w:rsid w:val="003229C9"/>
    <w:rsid w:val="00323FFB"/>
    <w:rsid w:val="00325432"/>
    <w:rsid w:val="003256C7"/>
    <w:rsid w:val="003263F3"/>
    <w:rsid w:val="003334F3"/>
    <w:rsid w:val="003342A6"/>
    <w:rsid w:val="00347A33"/>
    <w:rsid w:val="00363691"/>
    <w:rsid w:val="00376F4B"/>
    <w:rsid w:val="00377263"/>
    <w:rsid w:val="00383DB8"/>
    <w:rsid w:val="003946FA"/>
    <w:rsid w:val="003954A2"/>
    <w:rsid w:val="003955D2"/>
    <w:rsid w:val="003A1CCD"/>
    <w:rsid w:val="003A38F5"/>
    <w:rsid w:val="003A5256"/>
    <w:rsid w:val="003B5448"/>
    <w:rsid w:val="003C08A0"/>
    <w:rsid w:val="003C62CE"/>
    <w:rsid w:val="003D0C1C"/>
    <w:rsid w:val="003D6091"/>
    <w:rsid w:val="003F493E"/>
    <w:rsid w:val="004020BD"/>
    <w:rsid w:val="004032B7"/>
    <w:rsid w:val="00420F50"/>
    <w:rsid w:val="00426540"/>
    <w:rsid w:val="00441737"/>
    <w:rsid w:val="0044438E"/>
    <w:rsid w:val="00445D7F"/>
    <w:rsid w:val="00454047"/>
    <w:rsid w:val="0045505B"/>
    <w:rsid w:val="004606ED"/>
    <w:rsid w:val="00460C03"/>
    <w:rsid w:val="00476062"/>
    <w:rsid w:val="00477744"/>
    <w:rsid w:val="004805B4"/>
    <w:rsid w:val="0048330C"/>
    <w:rsid w:val="004868BA"/>
    <w:rsid w:val="00493E97"/>
    <w:rsid w:val="004B3F32"/>
    <w:rsid w:val="004D01AF"/>
    <w:rsid w:val="004D058A"/>
    <w:rsid w:val="004D1169"/>
    <w:rsid w:val="004F2A0E"/>
    <w:rsid w:val="0051676D"/>
    <w:rsid w:val="0051691C"/>
    <w:rsid w:val="00524423"/>
    <w:rsid w:val="00526982"/>
    <w:rsid w:val="00527ED9"/>
    <w:rsid w:val="0053403E"/>
    <w:rsid w:val="00540295"/>
    <w:rsid w:val="00542D5D"/>
    <w:rsid w:val="00545915"/>
    <w:rsid w:val="0054677F"/>
    <w:rsid w:val="00550507"/>
    <w:rsid w:val="00557989"/>
    <w:rsid w:val="00560BD2"/>
    <w:rsid w:val="005634AC"/>
    <w:rsid w:val="005650BE"/>
    <w:rsid w:val="00592073"/>
    <w:rsid w:val="005948AD"/>
    <w:rsid w:val="005A3BB0"/>
    <w:rsid w:val="005A4957"/>
    <w:rsid w:val="005A4EED"/>
    <w:rsid w:val="005A6F93"/>
    <w:rsid w:val="005B076F"/>
    <w:rsid w:val="005B0796"/>
    <w:rsid w:val="005C5C76"/>
    <w:rsid w:val="005D3291"/>
    <w:rsid w:val="005E3FE7"/>
    <w:rsid w:val="006004C6"/>
    <w:rsid w:val="0061073E"/>
    <w:rsid w:val="006168F1"/>
    <w:rsid w:val="006263FA"/>
    <w:rsid w:val="00631492"/>
    <w:rsid w:val="006356C5"/>
    <w:rsid w:val="00650473"/>
    <w:rsid w:val="00653CD6"/>
    <w:rsid w:val="00655A00"/>
    <w:rsid w:val="00656970"/>
    <w:rsid w:val="00656A34"/>
    <w:rsid w:val="00660B5A"/>
    <w:rsid w:val="00661B53"/>
    <w:rsid w:val="00672C21"/>
    <w:rsid w:val="00674834"/>
    <w:rsid w:val="00676563"/>
    <w:rsid w:val="00683D52"/>
    <w:rsid w:val="006A04F4"/>
    <w:rsid w:val="006B36B0"/>
    <w:rsid w:val="006B3AD0"/>
    <w:rsid w:val="006B4001"/>
    <w:rsid w:val="006C74D3"/>
    <w:rsid w:val="006D72D7"/>
    <w:rsid w:val="006E5A76"/>
    <w:rsid w:val="0071021A"/>
    <w:rsid w:val="0071252F"/>
    <w:rsid w:val="00726E8B"/>
    <w:rsid w:val="007303D6"/>
    <w:rsid w:val="007364B0"/>
    <w:rsid w:val="00745F14"/>
    <w:rsid w:val="0075022E"/>
    <w:rsid w:val="00752A00"/>
    <w:rsid w:val="0076227E"/>
    <w:rsid w:val="007631D1"/>
    <w:rsid w:val="007646C7"/>
    <w:rsid w:val="00781A04"/>
    <w:rsid w:val="007837FE"/>
    <w:rsid w:val="00785C43"/>
    <w:rsid w:val="007A727C"/>
    <w:rsid w:val="007B7D95"/>
    <w:rsid w:val="007C1DA1"/>
    <w:rsid w:val="007C7D74"/>
    <w:rsid w:val="007D5746"/>
    <w:rsid w:val="007E74D4"/>
    <w:rsid w:val="00807009"/>
    <w:rsid w:val="008078B0"/>
    <w:rsid w:val="00812E00"/>
    <w:rsid w:val="00816660"/>
    <w:rsid w:val="0082015C"/>
    <w:rsid w:val="00821FA3"/>
    <w:rsid w:val="008333BE"/>
    <w:rsid w:val="008347D0"/>
    <w:rsid w:val="00855F97"/>
    <w:rsid w:val="00860233"/>
    <w:rsid w:val="00882931"/>
    <w:rsid w:val="00891CB8"/>
    <w:rsid w:val="00896DA9"/>
    <w:rsid w:val="008B275D"/>
    <w:rsid w:val="008D3945"/>
    <w:rsid w:val="008D3C31"/>
    <w:rsid w:val="008E70BB"/>
    <w:rsid w:val="008F558A"/>
    <w:rsid w:val="0090451A"/>
    <w:rsid w:val="009147DB"/>
    <w:rsid w:val="00916054"/>
    <w:rsid w:val="0092346F"/>
    <w:rsid w:val="0093060F"/>
    <w:rsid w:val="009412F5"/>
    <w:rsid w:val="009413BB"/>
    <w:rsid w:val="0094197E"/>
    <w:rsid w:val="00946CEB"/>
    <w:rsid w:val="00952DEC"/>
    <w:rsid w:val="009548CF"/>
    <w:rsid w:val="00970F4D"/>
    <w:rsid w:val="0098177C"/>
    <w:rsid w:val="009860E8"/>
    <w:rsid w:val="00990466"/>
    <w:rsid w:val="009913AA"/>
    <w:rsid w:val="00997907"/>
    <w:rsid w:val="009A0C8A"/>
    <w:rsid w:val="009A18EA"/>
    <w:rsid w:val="009A229F"/>
    <w:rsid w:val="009A4EDE"/>
    <w:rsid w:val="009B13F4"/>
    <w:rsid w:val="009B1CEF"/>
    <w:rsid w:val="009B2CE7"/>
    <w:rsid w:val="009B6C06"/>
    <w:rsid w:val="009C707D"/>
    <w:rsid w:val="009C7D59"/>
    <w:rsid w:val="009F31FA"/>
    <w:rsid w:val="009F484E"/>
    <w:rsid w:val="00A16300"/>
    <w:rsid w:val="00A236F3"/>
    <w:rsid w:val="00A32339"/>
    <w:rsid w:val="00A32C44"/>
    <w:rsid w:val="00A4116E"/>
    <w:rsid w:val="00A45969"/>
    <w:rsid w:val="00A464D5"/>
    <w:rsid w:val="00A51182"/>
    <w:rsid w:val="00A60CEF"/>
    <w:rsid w:val="00A627F1"/>
    <w:rsid w:val="00A662BC"/>
    <w:rsid w:val="00A73E2B"/>
    <w:rsid w:val="00A856E0"/>
    <w:rsid w:val="00A94771"/>
    <w:rsid w:val="00AA0225"/>
    <w:rsid w:val="00AA4E06"/>
    <w:rsid w:val="00AA66D8"/>
    <w:rsid w:val="00AC0599"/>
    <w:rsid w:val="00AC4364"/>
    <w:rsid w:val="00AC4868"/>
    <w:rsid w:val="00AC7932"/>
    <w:rsid w:val="00AF047B"/>
    <w:rsid w:val="00AF13A5"/>
    <w:rsid w:val="00AF61D3"/>
    <w:rsid w:val="00B01356"/>
    <w:rsid w:val="00B02999"/>
    <w:rsid w:val="00B07ACF"/>
    <w:rsid w:val="00B152EA"/>
    <w:rsid w:val="00B37383"/>
    <w:rsid w:val="00B417B5"/>
    <w:rsid w:val="00B41831"/>
    <w:rsid w:val="00B50571"/>
    <w:rsid w:val="00B51871"/>
    <w:rsid w:val="00B61440"/>
    <w:rsid w:val="00B75756"/>
    <w:rsid w:val="00B75AEA"/>
    <w:rsid w:val="00B763B4"/>
    <w:rsid w:val="00B90362"/>
    <w:rsid w:val="00BA4F17"/>
    <w:rsid w:val="00BB0388"/>
    <w:rsid w:val="00BC29BB"/>
    <w:rsid w:val="00BC4340"/>
    <w:rsid w:val="00BD6809"/>
    <w:rsid w:val="00BE2F22"/>
    <w:rsid w:val="00BE7D27"/>
    <w:rsid w:val="00BF700E"/>
    <w:rsid w:val="00C0093E"/>
    <w:rsid w:val="00C01D89"/>
    <w:rsid w:val="00C1304A"/>
    <w:rsid w:val="00C137EC"/>
    <w:rsid w:val="00C145EF"/>
    <w:rsid w:val="00C20A9B"/>
    <w:rsid w:val="00C2214F"/>
    <w:rsid w:val="00C26D00"/>
    <w:rsid w:val="00C45C97"/>
    <w:rsid w:val="00C51469"/>
    <w:rsid w:val="00C62562"/>
    <w:rsid w:val="00C84DEC"/>
    <w:rsid w:val="00C93EC1"/>
    <w:rsid w:val="00C96B1B"/>
    <w:rsid w:val="00CA0E0D"/>
    <w:rsid w:val="00CA2470"/>
    <w:rsid w:val="00CB2D9A"/>
    <w:rsid w:val="00CB567B"/>
    <w:rsid w:val="00CE1180"/>
    <w:rsid w:val="00CE73E2"/>
    <w:rsid w:val="00D00D68"/>
    <w:rsid w:val="00D05E63"/>
    <w:rsid w:val="00D213C6"/>
    <w:rsid w:val="00D2608C"/>
    <w:rsid w:val="00D31868"/>
    <w:rsid w:val="00D3606D"/>
    <w:rsid w:val="00D42027"/>
    <w:rsid w:val="00D44834"/>
    <w:rsid w:val="00D6349D"/>
    <w:rsid w:val="00D71F5E"/>
    <w:rsid w:val="00D738A5"/>
    <w:rsid w:val="00D76619"/>
    <w:rsid w:val="00D80C69"/>
    <w:rsid w:val="00D85E45"/>
    <w:rsid w:val="00D867B2"/>
    <w:rsid w:val="00D87846"/>
    <w:rsid w:val="00D91258"/>
    <w:rsid w:val="00D9417F"/>
    <w:rsid w:val="00DB3C69"/>
    <w:rsid w:val="00DB4B49"/>
    <w:rsid w:val="00DB4BE8"/>
    <w:rsid w:val="00DB534C"/>
    <w:rsid w:val="00DB7CB1"/>
    <w:rsid w:val="00DD59D1"/>
    <w:rsid w:val="00DE2F50"/>
    <w:rsid w:val="00DE4C34"/>
    <w:rsid w:val="00DF036C"/>
    <w:rsid w:val="00DF3057"/>
    <w:rsid w:val="00DF531A"/>
    <w:rsid w:val="00E01440"/>
    <w:rsid w:val="00E05E3F"/>
    <w:rsid w:val="00E1182C"/>
    <w:rsid w:val="00E2021D"/>
    <w:rsid w:val="00E22DDD"/>
    <w:rsid w:val="00E32977"/>
    <w:rsid w:val="00E46E78"/>
    <w:rsid w:val="00E621C8"/>
    <w:rsid w:val="00E677FC"/>
    <w:rsid w:val="00E67B25"/>
    <w:rsid w:val="00E700A2"/>
    <w:rsid w:val="00E705D7"/>
    <w:rsid w:val="00E7209C"/>
    <w:rsid w:val="00E825B2"/>
    <w:rsid w:val="00E857AE"/>
    <w:rsid w:val="00E874BE"/>
    <w:rsid w:val="00E900EA"/>
    <w:rsid w:val="00EA4E4D"/>
    <w:rsid w:val="00EC2A54"/>
    <w:rsid w:val="00EC3E64"/>
    <w:rsid w:val="00ED012A"/>
    <w:rsid w:val="00ED3E77"/>
    <w:rsid w:val="00ED4B60"/>
    <w:rsid w:val="00EE281D"/>
    <w:rsid w:val="00EE6BE5"/>
    <w:rsid w:val="00F0038F"/>
    <w:rsid w:val="00F12AE9"/>
    <w:rsid w:val="00F13E7C"/>
    <w:rsid w:val="00F23DBB"/>
    <w:rsid w:val="00F26798"/>
    <w:rsid w:val="00F33820"/>
    <w:rsid w:val="00F40491"/>
    <w:rsid w:val="00F42EA5"/>
    <w:rsid w:val="00F4550A"/>
    <w:rsid w:val="00F54CC9"/>
    <w:rsid w:val="00F5527D"/>
    <w:rsid w:val="00F57D48"/>
    <w:rsid w:val="00F61FF6"/>
    <w:rsid w:val="00F67C77"/>
    <w:rsid w:val="00F67DC9"/>
    <w:rsid w:val="00F74D3A"/>
    <w:rsid w:val="00F806CB"/>
    <w:rsid w:val="00F842E5"/>
    <w:rsid w:val="00F97085"/>
    <w:rsid w:val="00FA04CE"/>
    <w:rsid w:val="00FB27A8"/>
    <w:rsid w:val="00FB5BEE"/>
    <w:rsid w:val="00FC5915"/>
    <w:rsid w:val="00FC761E"/>
    <w:rsid w:val="00FD31F0"/>
    <w:rsid w:val="00FD3C74"/>
    <w:rsid w:val="00FD4100"/>
    <w:rsid w:val="00FD687F"/>
    <w:rsid w:val="00FD7239"/>
    <w:rsid w:val="00FF15AD"/>
    <w:rsid w:val="00FF234B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037F0E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05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5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5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5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050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369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3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2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85A02-9CC6-4462-8D9F-3097601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4</cp:revision>
  <cp:lastPrinted>2018-08-27T15:45:00Z</cp:lastPrinted>
  <dcterms:created xsi:type="dcterms:W3CDTF">2022-04-26T13:34:00Z</dcterms:created>
  <dcterms:modified xsi:type="dcterms:W3CDTF">2022-04-26T14:18:00Z</dcterms:modified>
</cp:coreProperties>
</file>